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2" w:rsidRDefault="00710BC2" w:rsidP="00710BC2">
      <w:pPr>
        <w:rPr>
          <w:rFonts w:ascii="Times New Roman" w:hAnsi="Times New Roman" w:cs="Times New Roman"/>
          <w:b/>
          <w:sz w:val="28"/>
          <w:lang w:val="uk-UA"/>
        </w:rPr>
      </w:pPr>
    </w:p>
    <w:p w:rsidR="00710BC2" w:rsidRDefault="00710BC2" w:rsidP="00710BC2">
      <w:pPr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Стрижевська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Альона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Ігорівна</w:t>
      </w:r>
    </w:p>
    <w:p w:rsidR="00710BC2" w:rsidRDefault="00710BC2" w:rsidP="00710BC2">
      <w:pPr>
        <w:rPr>
          <w:rFonts w:ascii="Times New Roman" w:hAnsi="Times New Roman" w:cs="Times New Roman"/>
          <w:sz w:val="28"/>
          <w:lang w:val="uk-UA"/>
        </w:rPr>
      </w:pPr>
      <w:hyperlink r:id="rId5" w:history="1">
        <w:r w:rsidRPr="00A26745">
          <w:rPr>
            <w:rStyle w:val="a3"/>
            <w:rFonts w:ascii="Times New Roman" w:hAnsi="Times New Roman" w:cs="Times New Roman"/>
            <w:sz w:val="28"/>
            <w:lang w:val="uk-UA"/>
          </w:rPr>
          <w:t>https://public.nazk.gov.ua/documents/9ebcdd17-552d-4a6a-94a4-4df53c662cdc</w:t>
        </w:r>
      </w:hyperlink>
    </w:p>
    <w:p w:rsidR="0062319C" w:rsidRPr="00710BC2" w:rsidRDefault="0062319C">
      <w:pPr>
        <w:rPr>
          <w:lang w:val="uk-UA"/>
        </w:rPr>
      </w:pPr>
      <w:bookmarkStart w:id="0" w:name="_GoBack"/>
      <w:bookmarkEnd w:id="0"/>
    </w:p>
    <w:sectPr w:rsidR="0062319C" w:rsidRPr="0071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C8"/>
    <w:rsid w:val="0062319C"/>
    <w:rsid w:val="00710BC2"/>
    <w:rsid w:val="00A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B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9ebcdd17-552d-4a6a-94a4-4df53c662c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 Кузьмiна</dc:creator>
  <cp:keywords/>
  <dc:description/>
  <cp:lastModifiedBy>Iрина Кузьмiна</cp:lastModifiedBy>
  <cp:revision>2</cp:revision>
  <dcterms:created xsi:type="dcterms:W3CDTF">2023-12-29T09:01:00Z</dcterms:created>
  <dcterms:modified xsi:type="dcterms:W3CDTF">2023-12-29T09:01:00Z</dcterms:modified>
</cp:coreProperties>
</file>